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FE12" w14:textId="77777777" w:rsidR="00E75D28" w:rsidRPr="00E75D28" w:rsidRDefault="00E75D28" w:rsidP="00E75D28">
      <w:pPr>
        <w:rPr>
          <w:b/>
          <w:bCs/>
        </w:rPr>
      </w:pPr>
      <w:r w:rsidRPr="00DC543A">
        <w:rPr>
          <w:rFonts w:cstheme="minorHAnsi"/>
          <w:noProof/>
          <w:lang w:eastAsia="en-GB"/>
        </w:rPr>
        <w:drawing>
          <wp:anchor distT="0" distB="0" distL="114300" distR="114300" simplePos="0" relativeHeight="251659264" behindDoc="1" locked="0" layoutInCell="1" allowOverlap="1" wp14:anchorId="639260F5" wp14:editId="019E74BE">
            <wp:simplePos x="0" y="0"/>
            <wp:positionH relativeFrom="column">
              <wp:posOffset>4619625</wp:posOffset>
            </wp:positionH>
            <wp:positionV relativeFrom="paragraph">
              <wp:posOffset>-781050</wp:posOffset>
            </wp:positionV>
            <wp:extent cx="1897380" cy="100203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7380" cy="1002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5D28">
        <w:rPr>
          <w:b/>
          <w:bCs/>
        </w:rPr>
        <w:t xml:space="preserve">CHELMSFORD AMATEUR OPERATIC AND DRAMATIC SOCIETY </w:t>
      </w:r>
    </w:p>
    <w:p w14:paraId="130CAF77" w14:textId="77777777" w:rsidR="00E75D28" w:rsidRPr="00E75D28" w:rsidRDefault="00E75D28" w:rsidP="00E75D28">
      <w:pPr>
        <w:rPr>
          <w:b/>
          <w:bCs/>
        </w:rPr>
      </w:pPr>
      <w:r w:rsidRPr="00E75D28">
        <w:rPr>
          <w:b/>
          <w:bCs/>
        </w:rPr>
        <w:t xml:space="preserve">GUIDELINES FOR AUDITIONS </w:t>
      </w:r>
    </w:p>
    <w:p w14:paraId="68B4212D" w14:textId="4929EAB8" w:rsidR="00E75D28" w:rsidRPr="001B3808" w:rsidRDefault="00E75D28" w:rsidP="00E75D28">
      <w:pPr>
        <w:rPr>
          <w:sz w:val="20"/>
          <w:szCs w:val="20"/>
        </w:rPr>
      </w:pPr>
      <w:r w:rsidRPr="001B3808">
        <w:rPr>
          <w:sz w:val="20"/>
          <w:szCs w:val="20"/>
        </w:rPr>
        <w:t xml:space="preserve">1. Audition Application Forms. Completed forms must be delivered by auditionees to the Chairman of the Committee no later than the Wednesday before the audition date. The contents will remain confidential to the Chairman of the Audition </w:t>
      </w:r>
      <w:r w:rsidR="001B3808" w:rsidRPr="001B3808">
        <w:rPr>
          <w:sz w:val="20"/>
          <w:szCs w:val="20"/>
        </w:rPr>
        <w:t>Committee,</w:t>
      </w:r>
      <w:r w:rsidRPr="001B3808">
        <w:rPr>
          <w:sz w:val="20"/>
          <w:szCs w:val="20"/>
        </w:rPr>
        <w:t xml:space="preserve"> and he/she will prepare schedules, differentiating between 'audition for' and 'consider for', for use by each member of the Audition Committee.  </w:t>
      </w:r>
    </w:p>
    <w:p w14:paraId="6169A27C" w14:textId="77777777" w:rsidR="00E75D28" w:rsidRPr="001B3808" w:rsidRDefault="00E75D28" w:rsidP="00E75D28">
      <w:pPr>
        <w:rPr>
          <w:sz w:val="20"/>
          <w:szCs w:val="20"/>
        </w:rPr>
      </w:pPr>
      <w:r w:rsidRPr="001B3808">
        <w:rPr>
          <w:sz w:val="20"/>
          <w:szCs w:val="20"/>
        </w:rPr>
        <w:t xml:space="preserve">2. No member will be cast without an audition; this also applies, where practicable, to replacements and/or additions to a cast for a show already in rehearsal. </w:t>
      </w:r>
    </w:p>
    <w:p w14:paraId="2C8B5D31" w14:textId="77777777" w:rsidR="00E75D28" w:rsidRPr="001B3808" w:rsidRDefault="00E75D28" w:rsidP="00E75D28">
      <w:pPr>
        <w:rPr>
          <w:sz w:val="20"/>
          <w:szCs w:val="20"/>
        </w:rPr>
      </w:pPr>
      <w:r w:rsidRPr="001B3808">
        <w:rPr>
          <w:sz w:val="20"/>
          <w:szCs w:val="20"/>
        </w:rPr>
        <w:t xml:space="preserve">3. Members who have taken part in previous shows with the Society may be auditioned for the chorus individually or in groups, at the discretion of the Audition Committee. New members will be required to audition individually.  </w:t>
      </w:r>
    </w:p>
    <w:p w14:paraId="7982FB16" w14:textId="77777777" w:rsidR="00E75D28" w:rsidRPr="001B3808" w:rsidRDefault="00E75D28" w:rsidP="00E75D28">
      <w:pPr>
        <w:rPr>
          <w:sz w:val="20"/>
          <w:szCs w:val="20"/>
        </w:rPr>
      </w:pPr>
      <w:r w:rsidRPr="001B3808">
        <w:rPr>
          <w:sz w:val="20"/>
          <w:szCs w:val="20"/>
        </w:rPr>
        <w:t xml:space="preserve">4. Only in exceptional circumstances, at the discretion of the Executive Committee, will advance auditions be held. </w:t>
      </w:r>
    </w:p>
    <w:p w14:paraId="30E7767A" w14:textId="77777777" w:rsidR="00E75D28" w:rsidRPr="001B3808" w:rsidRDefault="00E75D28" w:rsidP="00E75D28">
      <w:pPr>
        <w:rPr>
          <w:sz w:val="20"/>
          <w:szCs w:val="20"/>
        </w:rPr>
      </w:pPr>
      <w:r w:rsidRPr="001B3808">
        <w:rPr>
          <w:sz w:val="20"/>
          <w:szCs w:val="20"/>
        </w:rPr>
        <w:t xml:space="preserve">5. Writing in. All correspondence relating to the audition must be addressed to and delivered to the Chairman of the Audition Committee who will keep the contents confidential. At the discretion of the Chairman of the Audition Committee those contents will be disclosed to the members of the Audition Committee at the close of the auditions proper and after fair discussion of all auditionees.  </w:t>
      </w:r>
    </w:p>
    <w:p w14:paraId="3AB8E6FC" w14:textId="29550DF4" w:rsidR="00E75D28" w:rsidRPr="001B3808" w:rsidRDefault="00E75D28" w:rsidP="00E75D28">
      <w:pPr>
        <w:rPr>
          <w:sz w:val="20"/>
          <w:szCs w:val="20"/>
        </w:rPr>
      </w:pPr>
      <w:r w:rsidRPr="001B3808">
        <w:rPr>
          <w:sz w:val="20"/>
          <w:szCs w:val="20"/>
        </w:rPr>
        <w:t xml:space="preserve">6. Any member who does not attend the main auditions for a show will not be considered for the cast unless they have provided an adequate reason to the Audition Committee for their </w:t>
      </w:r>
      <w:r w:rsidR="001B3808" w:rsidRPr="001B3808">
        <w:rPr>
          <w:sz w:val="20"/>
          <w:szCs w:val="20"/>
        </w:rPr>
        <w:t>absence and</w:t>
      </w:r>
      <w:r w:rsidRPr="001B3808">
        <w:rPr>
          <w:sz w:val="20"/>
          <w:szCs w:val="20"/>
        </w:rPr>
        <w:t xml:space="preserve"> have indicated the role(s) for which they wish to be considered. If they have provided an acceptable reason they may be considered as a candidate for a role (or roles), but no decision will be made until they have given an audition equivalent to that required at the main audition, and thereby demonstrated how they compare with other auditionees. </w:t>
      </w:r>
    </w:p>
    <w:p w14:paraId="62822205" w14:textId="77777777" w:rsidR="00E75D28" w:rsidRPr="001B3808" w:rsidRDefault="00E75D28" w:rsidP="00E75D28">
      <w:pPr>
        <w:rPr>
          <w:sz w:val="20"/>
          <w:szCs w:val="20"/>
        </w:rPr>
      </w:pPr>
      <w:r w:rsidRPr="001B3808">
        <w:rPr>
          <w:sz w:val="20"/>
          <w:szCs w:val="20"/>
        </w:rPr>
        <w:t xml:space="preserve">On the other hand, if the Audition Committee are satisfied that the role(s) can be satisfactorily cast from those members who did audition, then they are not bound to hold later auditions for any absentee(s). </w:t>
      </w:r>
    </w:p>
    <w:p w14:paraId="355FF6CE" w14:textId="77777777" w:rsidR="00E75D28" w:rsidRPr="001B3808" w:rsidRDefault="00E75D28" w:rsidP="00E75D28">
      <w:pPr>
        <w:rPr>
          <w:sz w:val="20"/>
          <w:szCs w:val="20"/>
        </w:rPr>
      </w:pPr>
      <w:r w:rsidRPr="001B3808">
        <w:rPr>
          <w:sz w:val="20"/>
          <w:szCs w:val="20"/>
        </w:rPr>
        <w:t xml:space="preserve">7. If the Audition Committee wishes to consider an auditionee for a different role from the one auditioned for, and one for which there were auditioning candidates, then that may only be done without further auditions where in the opinion of the Audition Committee the two roles concerned are similar. Where the two roles are basically different, then the member will be asked to audition for the new role (either then or </w:t>
      </w:r>
      <w:proofErr w:type="gramStart"/>
      <w:r w:rsidRPr="001B3808">
        <w:rPr>
          <w:sz w:val="20"/>
          <w:szCs w:val="20"/>
        </w:rPr>
        <w:t>at a later date</w:t>
      </w:r>
      <w:proofErr w:type="gramEnd"/>
      <w:r w:rsidRPr="001B3808">
        <w:rPr>
          <w:sz w:val="20"/>
          <w:szCs w:val="20"/>
        </w:rPr>
        <w:t xml:space="preserve">). </w:t>
      </w:r>
    </w:p>
    <w:p w14:paraId="3D8C0046" w14:textId="77777777" w:rsidR="00E75D28" w:rsidRPr="001B3808" w:rsidRDefault="00E75D28" w:rsidP="00E75D28">
      <w:pPr>
        <w:rPr>
          <w:sz w:val="20"/>
          <w:szCs w:val="20"/>
        </w:rPr>
      </w:pPr>
      <w:r w:rsidRPr="001B3808">
        <w:rPr>
          <w:sz w:val="20"/>
          <w:szCs w:val="20"/>
        </w:rPr>
        <w:t xml:space="preserve">8. (a) Where subsequent auditions may need to be held then the role(s) concerned will be announced as "not yet cast". </w:t>
      </w:r>
    </w:p>
    <w:p w14:paraId="3EF34330" w14:textId="71FC2795" w:rsidR="00E75D28" w:rsidRPr="001B3808" w:rsidRDefault="00E75D28" w:rsidP="00E75D28">
      <w:pPr>
        <w:rPr>
          <w:sz w:val="20"/>
          <w:szCs w:val="20"/>
        </w:rPr>
      </w:pPr>
      <w:r w:rsidRPr="001B3808">
        <w:rPr>
          <w:sz w:val="20"/>
          <w:szCs w:val="20"/>
        </w:rPr>
        <w:t xml:space="preserve">(b) </w:t>
      </w:r>
      <w:r w:rsidRPr="001B3808">
        <w:rPr>
          <w:rFonts w:cstheme="minorHAnsi"/>
          <w:sz w:val="20"/>
          <w:szCs w:val="20"/>
        </w:rPr>
        <w:t xml:space="preserve">If a part is left uncast the Executive Committee, </w:t>
      </w:r>
      <w:r w:rsidR="001B3808" w:rsidRPr="001B3808">
        <w:rPr>
          <w:rFonts w:cstheme="minorHAnsi"/>
          <w:sz w:val="20"/>
          <w:szCs w:val="20"/>
        </w:rPr>
        <w:t>considering</w:t>
      </w:r>
      <w:r w:rsidRPr="001B3808">
        <w:rPr>
          <w:rFonts w:cstheme="minorHAnsi"/>
          <w:sz w:val="20"/>
          <w:szCs w:val="20"/>
        </w:rPr>
        <w:t xml:space="preserve"> the recommendations of the Audition Committee, reserves the right to use its discretion to “invite” someone to play the part.</w:t>
      </w:r>
    </w:p>
    <w:p w14:paraId="15656667" w14:textId="71DFC314" w:rsidR="00E75D28" w:rsidRPr="001B3808" w:rsidRDefault="00E75D28" w:rsidP="00E75D28">
      <w:pPr>
        <w:rPr>
          <w:sz w:val="20"/>
          <w:szCs w:val="20"/>
        </w:rPr>
      </w:pPr>
      <w:r w:rsidRPr="001B3808">
        <w:rPr>
          <w:sz w:val="20"/>
          <w:szCs w:val="20"/>
        </w:rPr>
        <w:t xml:space="preserve">9. As announcement of the provisional cast will normally be made as soon as possible. </w:t>
      </w:r>
      <w:r w:rsidR="001B3808" w:rsidRPr="001B3808">
        <w:rPr>
          <w:sz w:val="20"/>
          <w:szCs w:val="20"/>
        </w:rPr>
        <w:t>If</w:t>
      </w:r>
      <w:r w:rsidRPr="001B3808">
        <w:rPr>
          <w:sz w:val="20"/>
          <w:szCs w:val="20"/>
        </w:rPr>
        <w:t xml:space="preserve"> any auditionees have to be excluded from the cast, for whatever reasons, they will be personally contacted by the Chairman of the Audition Committee before any results are announced in order to minimise any embarrassment.  </w:t>
      </w:r>
    </w:p>
    <w:p w14:paraId="6E162859" w14:textId="77777777" w:rsidR="00E75D28" w:rsidRPr="001B3808" w:rsidRDefault="00E75D28" w:rsidP="00E75D28">
      <w:pPr>
        <w:rPr>
          <w:sz w:val="20"/>
          <w:szCs w:val="20"/>
        </w:rPr>
      </w:pPr>
    </w:p>
    <w:p w14:paraId="6316E19B" w14:textId="77777777" w:rsidR="00E75D28" w:rsidRDefault="00E75D28" w:rsidP="00E75D28">
      <w:r>
        <w:t xml:space="preserve"> </w:t>
      </w:r>
    </w:p>
    <w:p w14:paraId="7FD9DA23" w14:textId="1212B0BA" w:rsidR="00DB07EC" w:rsidRDefault="00E75D28" w:rsidP="00E75D28">
      <w:r>
        <w:t xml:space="preserve">10. All casting is provisional until the Executive Committee is satisfied that each cast member is progressing at a reasonable rate in the interpretation of his/her part, both artistically and musically. This is based on the recommendations of the Director, the Musical </w:t>
      </w:r>
      <w:r w:rsidR="001B3808">
        <w:t>Director,</w:t>
      </w:r>
      <w:r>
        <w:t xml:space="preserve"> and other </w:t>
      </w:r>
      <w:r w:rsidR="001B3808">
        <w:t>members</w:t>
      </w:r>
      <w:r>
        <w:t xml:space="preserve"> of the production team.</w:t>
      </w:r>
    </w:p>
    <w:sectPr w:rsidR="00DB07E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19AF3" w14:textId="77777777" w:rsidR="008D446B" w:rsidRDefault="008D446B" w:rsidP="00E75D28">
      <w:pPr>
        <w:spacing w:after="0" w:line="240" w:lineRule="auto"/>
      </w:pPr>
      <w:r>
        <w:separator/>
      </w:r>
    </w:p>
  </w:endnote>
  <w:endnote w:type="continuationSeparator" w:id="0">
    <w:p w14:paraId="7A3FBDD4" w14:textId="77777777" w:rsidR="008D446B" w:rsidRDefault="008D446B" w:rsidP="00E75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00E7F" w14:textId="1BD20EF3" w:rsidR="00E75D28" w:rsidRDefault="00E75D28" w:rsidP="00E75D28">
    <w:pPr>
      <w:pStyle w:val="Footer"/>
    </w:pPr>
    <w:r>
      <w:t xml:space="preserve">Auditions\Audition Guidelines </w:t>
    </w:r>
    <w:r w:rsidR="001B3808">
      <w:t>October 2023</w:t>
    </w:r>
  </w:p>
  <w:p w14:paraId="26C908FD" w14:textId="77777777" w:rsidR="00E75D28" w:rsidRDefault="00E75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C761" w14:textId="77777777" w:rsidR="008D446B" w:rsidRDefault="008D446B" w:rsidP="00E75D28">
      <w:pPr>
        <w:spacing w:after="0" w:line="240" w:lineRule="auto"/>
      </w:pPr>
      <w:r>
        <w:separator/>
      </w:r>
    </w:p>
  </w:footnote>
  <w:footnote w:type="continuationSeparator" w:id="0">
    <w:p w14:paraId="26269D12" w14:textId="77777777" w:rsidR="008D446B" w:rsidRDefault="008D446B" w:rsidP="00E75D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D28"/>
    <w:rsid w:val="001B3808"/>
    <w:rsid w:val="008D446B"/>
    <w:rsid w:val="00A82617"/>
    <w:rsid w:val="00BC671A"/>
    <w:rsid w:val="00DB07EC"/>
    <w:rsid w:val="00E75D2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F0F7"/>
  <w15:chartTrackingRefBased/>
  <w15:docId w15:val="{10788964-B906-40B7-BDB1-2FC6A0196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D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D28"/>
  </w:style>
  <w:style w:type="paragraph" w:styleId="Footer">
    <w:name w:val="footer"/>
    <w:basedOn w:val="Normal"/>
    <w:link w:val="FooterChar"/>
    <w:uiPriority w:val="99"/>
    <w:unhideWhenUsed/>
    <w:rsid w:val="00E75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Dobinson</dc:creator>
  <cp:keywords/>
  <dc:description/>
  <cp:lastModifiedBy>Doug Pinkney</cp:lastModifiedBy>
  <cp:revision>2</cp:revision>
  <dcterms:created xsi:type="dcterms:W3CDTF">2023-10-12T07:18:00Z</dcterms:created>
  <dcterms:modified xsi:type="dcterms:W3CDTF">2023-10-12T07:18:00Z</dcterms:modified>
</cp:coreProperties>
</file>