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4DAB4" w14:textId="7C7FA34C" w:rsidR="0060088E" w:rsidRDefault="00344C9D" w:rsidP="00344C9D">
      <w:pPr>
        <w:jc w:val="center"/>
      </w:pPr>
      <w:r>
        <w:rPr>
          <w:noProof/>
        </w:rPr>
        <w:drawing>
          <wp:inline distT="0" distB="0" distL="0" distR="0" wp14:anchorId="07ADDCD4" wp14:editId="486EB189">
            <wp:extent cx="1752600" cy="1443478"/>
            <wp:effectExtent l="0" t="0" r="0" b="4445"/>
            <wp:docPr id="1055980551" name="Picture 1" descr="A group of masks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980551" name="Picture 1" descr="A group of masks with text&#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8856" cy="1456867"/>
                    </a:xfrm>
                    <a:prstGeom prst="rect">
                      <a:avLst/>
                    </a:prstGeom>
                    <a:noFill/>
                    <a:ln>
                      <a:noFill/>
                    </a:ln>
                  </pic:spPr>
                </pic:pic>
              </a:graphicData>
            </a:graphic>
          </wp:inline>
        </w:drawing>
      </w:r>
    </w:p>
    <w:p w14:paraId="364554EE" w14:textId="750C26EF" w:rsidR="00344C9D" w:rsidRDefault="00344C9D" w:rsidP="00344C9D">
      <w:pPr>
        <w:jc w:val="center"/>
        <w:rPr>
          <w:sz w:val="32"/>
          <w:szCs w:val="32"/>
        </w:rPr>
      </w:pPr>
      <w:r w:rsidRPr="00344C9D">
        <w:rPr>
          <w:sz w:val="32"/>
          <w:szCs w:val="32"/>
        </w:rPr>
        <w:t>WARDROBE MISTRESS</w:t>
      </w:r>
    </w:p>
    <w:p w14:paraId="61EA6B5E" w14:textId="4E45BED5" w:rsidR="00344C9D" w:rsidRDefault="00344C9D" w:rsidP="00344C9D">
      <w:pPr>
        <w:jc w:val="center"/>
        <w:rPr>
          <w:sz w:val="32"/>
          <w:szCs w:val="32"/>
        </w:rPr>
      </w:pPr>
      <w:r>
        <w:rPr>
          <w:sz w:val="32"/>
          <w:szCs w:val="32"/>
        </w:rPr>
        <w:t>Role &amp; responsibilities</w:t>
      </w:r>
    </w:p>
    <w:p w14:paraId="55EC3A81" w14:textId="0A9AD024" w:rsidR="00344C9D" w:rsidRDefault="00344C9D" w:rsidP="00344C9D">
      <w:pPr>
        <w:pStyle w:val="ListParagraph"/>
        <w:numPr>
          <w:ilvl w:val="0"/>
          <w:numId w:val="1"/>
        </w:numPr>
        <w:rPr>
          <w:sz w:val="24"/>
          <w:szCs w:val="24"/>
        </w:rPr>
      </w:pPr>
      <w:r w:rsidRPr="00344C9D">
        <w:rPr>
          <w:sz w:val="24"/>
          <w:szCs w:val="24"/>
        </w:rPr>
        <w:t>Working closely with the</w:t>
      </w:r>
      <w:r w:rsidR="00892CE4">
        <w:rPr>
          <w:sz w:val="24"/>
          <w:szCs w:val="24"/>
        </w:rPr>
        <w:t xml:space="preserve"> Director</w:t>
      </w:r>
      <w:r w:rsidR="00646161">
        <w:rPr>
          <w:sz w:val="24"/>
          <w:szCs w:val="24"/>
        </w:rPr>
        <w:t xml:space="preserve">, </w:t>
      </w:r>
      <w:r w:rsidRPr="00344C9D">
        <w:rPr>
          <w:sz w:val="24"/>
          <w:szCs w:val="24"/>
        </w:rPr>
        <w:t xml:space="preserve">ensuring costumes are of the correct type, </w:t>
      </w:r>
      <w:r w:rsidR="00892CE4">
        <w:rPr>
          <w:sz w:val="24"/>
          <w:szCs w:val="24"/>
        </w:rPr>
        <w:t xml:space="preserve">design </w:t>
      </w:r>
      <w:r w:rsidRPr="00344C9D">
        <w:rPr>
          <w:sz w:val="24"/>
          <w:szCs w:val="24"/>
        </w:rPr>
        <w:t>and era for the show and within the agreed budget</w:t>
      </w:r>
      <w:r>
        <w:rPr>
          <w:sz w:val="24"/>
          <w:szCs w:val="24"/>
        </w:rPr>
        <w:t>.</w:t>
      </w:r>
    </w:p>
    <w:p w14:paraId="394A36E7" w14:textId="77777777" w:rsidR="00344C9D" w:rsidRDefault="00344C9D" w:rsidP="00344C9D">
      <w:pPr>
        <w:pStyle w:val="ListParagraph"/>
        <w:rPr>
          <w:sz w:val="24"/>
          <w:szCs w:val="24"/>
        </w:rPr>
      </w:pPr>
    </w:p>
    <w:p w14:paraId="01A58ABB" w14:textId="4FA50194" w:rsidR="00344C9D" w:rsidRDefault="00344C9D" w:rsidP="00344C9D">
      <w:pPr>
        <w:pStyle w:val="ListParagraph"/>
        <w:numPr>
          <w:ilvl w:val="0"/>
          <w:numId w:val="1"/>
        </w:numPr>
        <w:rPr>
          <w:sz w:val="24"/>
          <w:szCs w:val="24"/>
        </w:rPr>
      </w:pPr>
      <w:r w:rsidRPr="00892CE4">
        <w:rPr>
          <w:sz w:val="24"/>
          <w:szCs w:val="24"/>
        </w:rPr>
        <w:t>Attending meetings</w:t>
      </w:r>
      <w:r w:rsidR="00E70D4A">
        <w:rPr>
          <w:sz w:val="24"/>
          <w:szCs w:val="24"/>
        </w:rPr>
        <w:t>, some floor rehearsals and dress rehearsals.</w:t>
      </w:r>
    </w:p>
    <w:p w14:paraId="15E81EC5" w14:textId="77777777" w:rsidR="00E70D4A" w:rsidRPr="00E70D4A" w:rsidRDefault="00E70D4A" w:rsidP="00E70D4A">
      <w:pPr>
        <w:pStyle w:val="ListParagraph"/>
        <w:rPr>
          <w:sz w:val="24"/>
          <w:szCs w:val="24"/>
        </w:rPr>
      </w:pPr>
    </w:p>
    <w:p w14:paraId="16C43EAF" w14:textId="62EC02ED" w:rsidR="00344C9D" w:rsidRPr="00E70D4A" w:rsidRDefault="00344C9D" w:rsidP="00E70D4A">
      <w:pPr>
        <w:pStyle w:val="ListParagraph"/>
        <w:numPr>
          <w:ilvl w:val="0"/>
          <w:numId w:val="1"/>
        </w:numPr>
        <w:rPr>
          <w:sz w:val="24"/>
          <w:szCs w:val="24"/>
        </w:rPr>
      </w:pPr>
      <w:r w:rsidRPr="00E70D4A">
        <w:rPr>
          <w:sz w:val="24"/>
          <w:szCs w:val="24"/>
        </w:rPr>
        <w:t>Preparing of costumes for the shows</w:t>
      </w:r>
      <w:r w:rsidR="00E70D4A">
        <w:rPr>
          <w:sz w:val="24"/>
          <w:szCs w:val="24"/>
        </w:rPr>
        <w:t>, sourcing specialist costumes, customising, altering, making garments and accessories if needed.</w:t>
      </w:r>
    </w:p>
    <w:p w14:paraId="6E33F34D" w14:textId="77777777" w:rsidR="00344C9D" w:rsidRPr="00344C9D" w:rsidRDefault="00344C9D" w:rsidP="00344C9D">
      <w:pPr>
        <w:pStyle w:val="ListParagraph"/>
        <w:rPr>
          <w:sz w:val="24"/>
          <w:szCs w:val="24"/>
        </w:rPr>
      </w:pPr>
    </w:p>
    <w:p w14:paraId="7070CD9A" w14:textId="7550CA38" w:rsidR="00E70D4A" w:rsidRDefault="00E70D4A" w:rsidP="00E70D4A">
      <w:pPr>
        <w:pStyle w:val="ListParagraph"/>
        <w:numPr>
          <w:ilvl w:val="0"/>
          <w:numId w:val="1"/>
        </w:numPr>
        <w:rPr>
          <w:sz w:val="24"/>
          <w:szCs w:val="24"/>
        </w:rPr>
      </w:pPr>
      <w:r>
        <w:rPr>
          <w:sz w:val="24"/>
          <w:szCs w:val="24"/>
        </w:rPr>
        <w:t>Organising Costume Call so costumes may be tried on and seen prior to show week and maintaining the quality of costumes during show week. Assisting with costume changes during the performances if required.</w:t>
      </w:r>
    </w:p>
    <w:p w14:paraId="661E622B" w14:textId="77777777" w:rsidR="0006711D" w:rsidRPr="0006711D" w:rsidRDefault="0006711D" w:rsidP="0006711D">
      <w:pPr>
        <w:pStyle w:val="ListParagraph"/>
        <w:rPr>
          <w:sz w:val="24"/>
          <w:szCs w:val="24"/>
        </w:rPr>
      </w:pPr>
    </w:p>
    <w:p w14:paraId="68D376C7" w14:textId="69A92BFF" w:rsidR="00344C9D" w:rsidRPr="0006711D" w:rsidRDefault="0006711D" w:rsidP="0006711D">
      <w:pPr>
        <w:pStyle w:val="ListParagraph"/>
        <w:numPr>
          <w:ilvl w:val="0"/>
          <w:numId w:val="1"/>
        </w:numPr>
        <w:rPr>
          <w:sz w:val="24"/>
          <w:szCs w:val="24"/>
        </w:rPr>
      </w:pPr>
      <w:r>
        <w:rPr>
          <w:sz w:val="24"/>
          <w:szCs w:val="24"/>
        </w:rPr>
        <w:t xml:space="preserve">Collecting, cleaning </w:t>
      </w:r>
      <w:r w:rsidR="00344C9D" w:rsidRPr="0006711D">
        <w:rPr>
          <w:sz w:val="24"/>
          <w:szCs w:val="24"/>
        </w:rPr>
        <w:t xml:space="preserve">and mending costumes after the show </w:t>
      </w:r>
      <w:r w:rsidR="00A81098">
        <w:rPr>
          <w:sz w:val="24"/>
          <w:szCs w:val="24"/>
        </w:rPr>
        <w:t xml:space="preserve">and returning all hired </w:t>
      </w:r>
      <w:r w:rsidR="00344C9D" w:rsidRPr="0006711D">
        <w:rPr>
          <w:sz w:val="24"/>
          <w:szCs w:val="24"/>
        </w:rPr>
        <w:t>items.</w:t>
      </w:r>
    </w:p>
    <w:p w14:paraId="0A60821D" w14:textId="77777777" w:rsidR="00344C9D" w:rsidRPr="00344C9D" w:rsidRDefault="00344C9D" w:rsidP="00344C9D">
      <w:pPr>
        <w:pStyle w:val="ListParagraph"/>
        <w:rPr>
          <w:sz w:val="24"/>
          <w:szCs w:val="24"/>
        </w:rPr>
      </w:pPr>
    </w:p>
    <w:p w14:paraId="40EF8E4D" w14:textId="06928219" w:rsidR="00502BC6" w:rsidRDefault="00A81098" w:rsidP="00A81098">
      <w:pPr>
        <w:pStyle w:val="ListParagraph"/>
        <w:numPr>
          <w:ilvl w:val="0"/>
          <w:numId w:val="1"/>
        </w:numPr>
        <w:rPr>
          <w:sz w:val="24"/>
          <w:szCs w:val="24"/>
        </w:rPr>
      </w:pPr>
      <w:r>
        <w:rPr>
          <w:sz w:val="24"/>
          <w:szCs w:val="24"/>
        </w:rPr>
        <w:t>Looking after the storage in CAODS wardrobe and maintaining good quality costumes and accessories belonging to the Society.</w:t>
      </w:r>
    </w:p>
    <w:p w14:paraId="244CAC62" w14:textId="77777777" w:rsidR="00A81098" w:rsidRPr="00A81098" w:rsidRDefault="00A81098" w:rsidP="00A81098">
      <w:pPr>
        <w:pStyle w:val="ListParagraph"/>
        <w:rPr>
          <w:sz w:val="24"/>
          <w:szCs w:val="24"/>
        </w:rPr>
      </w:pPr>
    </w:p>
    <w:p w14:paraId="34E3DAC6" w14:textId="4CC21972" w:rsidR="00A81098" w:rsidRPr="00A81098" w:rsidRDefault="00A81098" w:rsidP="00A81098">
      <w:pPr>
        <w:pStyle w:val="ListParagraph"/>
        <w:numPr>
          <w:ilvl w:val="0"/>
          <w:numId w:val="1"/>
        </w:numPr>
        <w:rPr>
          <w:sz w:val="24"/>
          <w:szCs w:val="24"/>
        </w:rPr>
      </w:pPr>
      <w:r>
        <w:rPr>
          <w:sz w:val="24"/>
          <w:szCs w:val="24"/>
        </w:rPr>
        <w:t>If any costumes are hired out, then liaise with the relevant person and ensure money is paid to CAODS for hire and the costumes are returned in a fit state.</w:t>
      </w:r>
    </w:p>
    <w:p w14:paraId="60ABFC01" w14:textId="77777777" w:rsidR="00502BC6" w:rsidRPr="00502BC6" w:rsidRDefault="00502BC6" w:rsidP="00502BC6">
      <w:pPr>
        <w:pStyle w:val="ListParagraph"/>
        <w:rPr>
          <w:sz w:val="24"/>
          <w:szCs w:val="24"/>
        </w:rPr>
      </w:pPr>
    </w:p>
    <w:p w14:paraId="76BA858F" w14:textId="1EC798B8" w:rsidR="00344C9D" w:rsidRDefault="00344C9D" w:rsidP="00344C9D">
      <w:pPr>
        <w:pStyle w:val="ListParagraph"/>
        <w:rPr>
          <w:sz w:val="24"/>
          <w:szCs w:val="24"/>
        </w:rPr>
      </w:pPr>
    </w:p>
    <w:p w14:paraId="6178D4F1" w14:textId="54F5B1D7" w:rsidR="00605B22" w:rsidRDefault="00605B22" w:rsidP="00605B22">
      <w:pPr>
        <w:pStyle w:val="ListParagraph"/>
        <w:jc w:val="center"/>
        <w:rPr>
          <w:sz w:val="24"/>
          <w:szCs w:val="24"/>
        </w:rPr>
      </w:pPr>
      <w:r>
        <w:rPr>
          <w:noProof/>
        </w:rPr>
        <w:drawing>
          <wp:inline distT="0" distB="0" distL="0" distR="0" wp14:anchorId="70B47618" wp14:editId="5C686980">
            <wp:extent cx="1695450" cy="1695450"/>
            <wp:effectExtent l="0" t="0" r="0" b="0"/>
            <wp:docPr id="2" name="Picture 1" descr="Vector a black and white drawing of a sewing machine and other i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ctor a black and white drawing of a sewing machine and other item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95450" cy="1695450"/>
                    </a:xfrm>
                    <a:prstGeom prst="rect">
                      <a:avLst/>
                    </a:prstGeom>
                    <a:noFill/>
                    <a:ln>
                      <a:noFill/>
                    </a:ln>
                  </pic:spPr>
                </pic:pic>
              </a:graphicData>
            </a:graphic>
          </wp:inline>
        </w:drawing>
      </w:r>
    </w:p>
    <w:p w14:paraId="56008089" w14:textId="6CB4FAB8" w:rsidR="00A81098" w:rsidRPr="00344C9D" w:rsidRDefault="00A81098" w:rsidP="00A81098">
      <w:pPr>
        <w:pStyle w:val="ListParagraph"/>
        <w:rPr>
          <w:sz w:val="24"/>
          <w:szCs w:val="24"/>
        </w:rPr>
      </w:pPr>
      <w:r>
        <w:rPr>
          <w:sz w:val="24"/>
          <w:szCs w:val="24"/>
        </w:rPr>
        <w:t>January 2025</w:t>
      </w:r>
    </w:p>
    <w:sectPr w:rsidR="00A81098" w:rsidRPr="00344C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11226"/>
    <w:multiLevelType w:val="hybridMultilevel"/>
    <w:tmpl w:val="B0ECFC42"/>
    <w:lvl w:ilvl="0" w:tplc="C070036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20906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C9D"/>
    <w:rsid w:val="00065A42"/>
    <w:rsid w:val="0006711D"/>
    <w:rsid w:val="000834F6"/>
    <w:rsid w:val="00125C3F"/>
    <w:rsid w:val="0021102D"/>
    <w:rsid w:val="002C54A8"/>
    <w:rsid w:val="002F430E"/>
    <w:rsid w:val="00344C9D"/>
    <w:rsid w:val="00502BC6"/>
    <w:rsid w:val="0060088E"/>
    <w:rsid w:val="00605B22"/>
    <w:rsid w:val="00646161"/>
    <w:rsid w:val="00765913"/>
    <w:rsid w:val="00892CE4"/>
    <w:rsid w:val="009B27D2"/>
    <w:rsid w:val="00A81098"/>
    <w:rsid w:val="00A83F14"/>
    <w:rsid w:val="00C504D5"/>
    <w:rsid w:val="00C832B5"/>
    <w:rsid w:val="00E70D4A"/>
    <w:rsid w:val="00E843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7EB96"/>
  <w15:chartTrackingRefBased/>
  <w15:docId w15:val="{6B8DC833-BEBB-4C8B-8B69-F19B3E27F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44C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4C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4C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4C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44C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44C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4C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4C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4C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4C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4C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4C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4C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44C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44C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4C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4C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4C9D"/>
    <w:rPr>
      <w:rFonts w:eastAsiaTheme="majorEastAsia" w:cstheme="majorBidi"/>
      <w:color w:val="272727" w:themeColor="text1" w:themeTint="D8"/>
    </w:rPr>
  </w:style>
  <w:style w:type="paragraph" w:styleId="Title">
    <w:name w:val="Title"/>
    <w:basedOn w:val="Normal"/>
    <w:next w:val="Normal"/>
    <w:link w:val="TitleChar"/>
    <w:uiPriority w:val="10"/>
    <w:qFormat/>
    <w:rsid w:val="00344C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C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4C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4C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4C9D"/>
    <w:pPr>
      <w:spacing w:before="160"/>
      <w:jc w:val="center"/>
    </w:pPr>
    <w:rPr>
      <w:i/>
      <w:iCs/>
      <w:color w:val="404040" w:themeColor="text1" w:themeTint="BF"/>
    </w:rPr>
  </w:style>
  <w:style w:type="character" w:customStyle="1" w:styleId="QuoteChar">
    <w:name w:val="Quote Char"/>
    <w:basedOn w:val="DefaultParagraphFont"/>
    <w:link w:val="Quote"/>
    <w:uiPriority w:val="29"/>
    <w:rsid w:val="00344C9D"/>
    <w:rPr>
      <w:i/>
      <w:iCs/>
      <w:color w:val="404040" w:themeColor="text1" w:themeTint="BF"/>
    </w:rPr>
  </w:style>
  <w:style w:type="paragraph" w:styleId="ListParagraph">
    <w:name w:val="List Paragraph"/>
    <w:basedOn w:val="Normal"/>
    <w:uiPriority w:val="34"/>
    <w:qFormat/>
    <w:rsid w:val="00344C9D"/>
    <w:pPr>
      <w:ind w:left="720"/>
      <w:contextualSpacing/>
    </w:pPr>
  </w:style>
  <w:style w:type="character" w:styleId="IntenseEmphasis">
    <w:name w:val="Intense Emphasis"/>
    <w:basedOn w:val="DefaultParagraphFont"/>
    <w:uiPriority w:val="21"/>
    <w:qFormat/>
    <w:rsid w:val="00344C9D"/>
    <w:rPr>
      <w:i/>
      <w:iCs/>
      <w:color w:val="0F4761" w:themeColor="accent1" w:themeShade="BF"/>
    </w:rPr>
  </w:style>
  <w:style w:type="paragraph" w:styleId="IntenseQuote">
    <w:name w:val="Intense Quote"/>
    <w:basedOn w:val="Normal"/>
    <w:next w:val="Normal"/>
    <w:link w:val="IntenseQuoteChar"/>
    <w:uiPriority w:val="30"/>
    <w:qFormat/>
    <w:rsid w:val="00344C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4C9D"/>
    <w:rPr>
      <w:i/>
      <w:iCs/>
      <w:color w:val="0F4761" w:themeColor="accent1" w:themeShade="BF"/>
    </w:rPr>
  </w:style>
  <w:style w:type="character" w:styleId="IntenseReference">
    <w:name w:val="Intense Reference"/>
    <w:basedOn w:val="DefaultParagraphFont"/>
    <w:uiPriority w:val="32"/>
    <w:qFormat/>
    <w:rsid w:val="00344C9D"/>
    <w:rPr>
      <w:b/>
      <w:bCs/>
      <w:smallCaps/>
      <w:color w:val="0F4761" w:themeColor="accent1" w:themeShade="BF"/>
      <w:spacing w:val="5"/>
    </w:rPr>
  </w:style>
  <w:style w:type="paragraph" w:styleId="Revision">
    <w:name w:val="Revision"/>
    <w:hidden/>
    <w:uiPriority w:val="99"/>
    <w:semiHidden/>
    <w:rsid w:val="002C54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Pinkney</dc:creator>
  <cp:keywords/>
  <dc:description/>
  <cp:lastModifiedBy>Doug Pinkney</cp:lastModifiedBy>
  <cp:revision>2</cp:revision>
  <dcterms:created xsi:type="dcterms:W3CDTF">2025-01-06T15:50:00Z</dcterms:created>
  <dcterms:modified xsi:type="dcterms:W3CDTF">2025-01-06T15:50:00Z</dcterms:modified>
</cp:coreProperties>
</file>